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Modal Verbs – Verbal Practice</w:t>
      </w:r>
    </w:p>
    <w:p>
      <w:pPr>
        <w:pStyle w:val="Normal"/>
        <w:spacing w:lineRule="auto" w:line="360"/>
        <w:rPr>
          <w:rFonts w:ascii="Arial" w:hAnsi="Arial" w:cs="Arial"/>
          <w:b/>
          <w:b/>
          <w:i/>
          <w:i/>
          <w:u w:val="single"/>
          <w:lang w:val="en-GB"/>
        </w:rPr>
      </w:pPr>
      <w:r>
        <w:rPr>
          <w:rFonts w:cs="Arial" w:ascii="Arial" w:hAnsi="Arial"/>
          <w:b/>
          <w:i/>
          <w:u w:val="single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Ability: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>: I can play the piano.</w:t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Possibility: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>: I might go to Joinville on Sunday.</w:t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Advice: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>: You should study every day.</w:t>
        <w:tab/>
        <w:tab/>
        <w:t>________________________________</w:t>
        <w:tab/>
        <w:tab/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Permission:</w:t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 xml:space="preserve">: You can’t use a cell phone during </w:t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 xml:space="preserve">      class.</w:t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Necessity:</w:t>
        <w:tab/>
        <w:tab/>
        <w:tab/>
        <w:tab/>
        <w:tab/>
        <w:tab/>
        <w:tab/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>: I need to drink water every day.</w:t>
        <w:tab/>
        <w:t>________________________________</w:t>
        <w:tab/>
        <w:tab/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Option: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>: I can wear jeans at work.</w:t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Obligation: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>: I have to be quiet when I’m in the</w:t>
        <w:tab/>
        <w:t>________________________________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lang w:val="en-GB"/>
        </w:rPr>
        <w:t xml:space="preserve">                </w:t>
      </w:r>
      <w:r>
        <w:rPr>
          <w:rFonts w:cs="Arial" w:ascii="Arial" w:hAnsi="Arial"/>
          <w:lang w:val="en-GB"/>
        </w:rPr>
        <w:t>theatre.</w:t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  <w:t>Prediction: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u w:val="single"/>
          <w:lang w:val="en-GB"/>
        </w:rPr>
        <w:t>Example</w:t>
      </w:r>
      <w:r>
        <w:rPr>
          <w:rFonts w:cs="Arial" w:ascii="Arial" w:hAnsi="Arial"/>
          <w:lang w:val="en-GB"/>
        </w:rPr>
        <w:t>: I will speak English fluently one day. 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ab/>
        <w:tab/>
        <w:tab/>
        <w:tab/>
        <w:tab/>
        <w:t>________________________________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8Num1z0">
    <w:name w:val="WW8Num1z0"/>
    <w:qFormat/>
    <w:rPr>
      <w:rFonts w:ascii="Symbol" w:hAnsi="Symbo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Partesuperior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2009-11-05T07:13:00Z</dcterms:created>
  <dc:creator>user</dc:creator>
  <dc:description/>
  <dc:language>en-GB</dc:language>
  <cp:lastModifiedBy/>
  <dcterms:modified xsi:type="dcterms:W3CDTF">2022-10-03T17:01:33Z</dcterms:modified>
  <cp:revision>46</cp:revision>
  <dc:subject/>
  <dc:title/>
</cp:coreProperties>
</file>